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D8" w:rsidRPr="000D4C22" w:rsidRDefault="005858D8" w:rsidP="002B3967">
      <w:pPr>
        <w:jc w:val="center"/>
        <w:rPr>
          <w:b/>
          <w:sz w:val="32"/>
        </w:rPr>
      </w:pPr>
      <w:bookmarkStart w:id="0" w:name="_GoBack"/>
      <w:bookmarkEnd w:id="0"/>
      <w:r>
        <w:rPr>
          <w:noProof/>
          <w:lang w:eastAsia="de-DE"/>
        </w:rPr>
        <w:drawing>
          <wp:anchor distT="0" distB="0" distL="114300" distR="114300" simplePos="0" relativeHeight="251658240" behindDoc="1" locked="0" layoutInCell="1" allowOverlap="1">
            <wp:simplePos x="0" y="0"/>
            <wp:positionH relativeFrom="page">
              <wp:align>center</wp:align>
            </wp:positionH>
            <wp:positionV relativeFrom="paragraph">
              <wp:posOffset>-690880</wp:posOffset>
            </wp:positionV>
            <wp:extent cx="670891" cy="685800"/>
            <wp:effectExtent l="0" t="0" r="0" b="0"/>
            <wp:wrapNone/>
            <wp:docPr id="1" name="Grafik 1" descr="C:\Users\HeppM\AppData\Local\Microsoft\Windows\INetCache\Content.MSO\4E2E17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ppM\AppData\Local\Microsoft\Windows\INetCache\Content.MSO\4E2E17E7.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0891"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4C22">
        <w:rPr>
          <w:b/>
          <w:sz w:val="32"/>
        </w:rPr>
        <w:t>Datenerhebung nach der Corona-Kontakt- und Betriebsbeschränkungsverordnung (</w:t>
      </w:r>
      <w:proofErr w:type="spellStart"/>
      <w:r w:rsidRPr="000D4C22">
        <w:rPr>
          <w:b/>
          <w:sz w:val="32"/>
        </w:rPr>
        <w:t>CoKoBeV</w:t>
      </w:r>
      <w:proofErr w:type="spellEnd"/>
      <w:r w:rsidRPr="000D4C22">
        <w:rPr>
          <w:b/>
          <w:sz w:val="32"/>
        </w:rPr>
        <w:t>)</w:t>
      </w:r>
    </w:p>
    <w:p w:rsidR="005858D8" w:rsidRPr="002B3967" w:rsidRDefault="005858D8" w:rsidP="005858D8">
      <w:pPr>
        <w:jc w:val="center"/>
        <w:rPr>
          <w:i/>
        </w:rPr>
      </w:pPr>
      <w:r w:rsidRPr="002B3967">
        <w:rPr>
          <w:i/>
        </w:rPr>
        <w:t>– Hinweis: bitte pro Haushalt / Familie separat ausfüllen –</w:t>
      </w:r>
    </w:p>
    <w:p w:rsidR="000D4C22" w:rsidRPr="002B3967" w:rsidRDefault="005858D8" w:rsidP="000D4C22">
      <w:pPr>
        <w:spacing w:after="0"/>
      </w:pPr>
      <w:r w:rsidRPr="002B3967">
        <w:t>Herzlich willkommen</w:t>
      </w:r>
      <w:r w:rsidR="000D4C22" w:rsidRPr="002B3967">
        <w:t xml:space="preserve"> zum Besuch der </w:t>
      </w:r>
      <w:r w:rsidR="000D4C22" w:rsidRPr="002B3967">
        <w:rPr>
          <w:b/>
        </w:rPr>
        <w:t>Heimspiele der SG Biskirchen/</w:t>
      </w:r>
      <w:proofErr w:type="spellStart"/>
      <w:r w:rsidR="000D4C22" w:rsidRPr="002B3967">
        <w:rPr>
          <w:b/>
        </w:rPr>
        <w:t>Ulmtal</w:t>
      </w:r>
      <w:proofErr w:type="spellEnd"/>
      <w:r w:rsidR="000D4C22" w:rsidRPr="002B3967">
        <w:t>,</w:t>
      </w:r>
      <w:r w:rsidRPr="002B3967">
        <w:t xml:space="preserve"> wir freuen uns, </w:t>
      </w:r>
      <w:r w:rsidR="007560BE">
        <w:t>Sie bei uns begrüßen zu dürfen!</w:t>
      </w:r>
    </w:p>
    <w:p w:rsidR="005858D8" w:rsidRDefault="005858D8" w:rsidP="000D4C22">
      <w:pPr>
        <w:spacing w:after="0"/>
      </w:pPr>
      <w:r w:rsidRPr="002B3967">
        <w:t xml:space="preserve">Nach Art. 6 Abs. 1 c) DSGVO, § 2 Abs. 2 </w:t>
      </w:r>
      <w:proofErr w:type="spellStart"/>
      <w:r w:rsidRPr="002B3967">
        <w:t>i.V.m</w:t>
      </w:r>
      <w:proofErr w:type="spellEnd"/>
      <w:r w:rsidRPr="002B3967">
        <w:t xml:space="preserve">. § 1 Abs. 2b d) der </w:t>
      </w:r>
      <w:proofErr w:type="spellStart"/>
      <w:r w:rsidRPr="002B3967">
        <w:t>CoKoBeV</w:t>
      </w:r>
      <w:proofErr w:type="spellEnd"/>
      <w:r w:rsidRPr="002B3967">
        <w:t xml:space="preserve"> sind wir verpflichtet</w:t>
      </w:r>
      <w:r w:rsidR="002B3967">
        <w:t>,</w:t>
      </w:r>
      <w:r w:rsidRPr="002B3967">
        <w:t xml:space="preserve"> folgende Daten zu erheben.</w:t>
      </w:r>
      <w:r w:rsidR="002B3967" w:rsidRPr="002B3967">
        <w:t xml:space="preserve"> </w:t>
      </w:r>
      <w:r w:rsidR="000D4C22" w:rsidRPr="002B3967">
        <w:t>W</w:t>
      </w:r>
      <w:r w:rsidRPr="002B3967">
        <w:t xml:space="preserve">ir informieren Sie zudem darüber, dass nach § 1 Abs. 2b d) </w:t>
      </w:r>
      <w:proofErr w:type="spellStart"/>
      <w:r w:rsidRPr="002B3967">
        <w:t>CoKoBeV</w:t>
      </w:r>
      <w:proofErr w:type="spellEnd"/>
      <w:r w:rsidRPr="002B3967">
        <w:t xml:space="preserve"> die Bestimmungen der Art. 13, 15, 18 und 20 der Datenschutz-Grundverordnung zur Informationspflicht und zum Recht auf Auskunft zu personenbezogenen Daten keine Anwendung finden.</w:t>
      </w:r>
    </w:p>
    <w:p w:rsidR="002B3967" w:rsidRDefault="002B3967" w:rsidP="000D4C22">
      <w:pPr>
        <w:spacing w:after="0"/>
      </w:pPr>
      <w:r w:rsidRPr="002B3967">
        <w:rPr>
          <w:noProof/>
          <w:lang w:eastAsia="de-DE"/>
        </w:rPr>
        <w:drawing>
          <wp:anchor distT="0" distB="0" distL="114300" distR="114300" simplePos="0" relativeHeight="251659264" behindDoc="1" locked="0" layoutInCell="1" allowOverlap="1">
            <wp:simplePos x="0" y="0"/>
            <wp:positionH relativeFrom="margin">
              <wp:align>right</wp:align>
            </wp:positionH>
            <wp:positionV relativeFrom="paragraph">
              <wp:posOffset>120650</wp:posOffset>
            </wp:positionV>
            <wp:extent cx="6343650" cy="510794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43650" cy="5107940"/>
                    </a:xfrm>
                    <a:prstGeom prst="rect">
                      <a:avLst/>
                    </a:prstGeom>
                  </pic:spPr>
                </pic:pic>
              </a:graphicData>
            </a:graphic>
            <wp14:sizeRelH relativeFrom="margin">
              <wp14:pctWidth>0</wp14:pctWidth>
            </wp14:sizeRelH>
          </wp:anchor>
        </w:drawing>
      </w:r>
    </w:p>
    <w:p w:rsidR="005858D8" w:rsidRPr="002B3967" w:rsidRDefault="005858D8"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0D4C22" w:rsidRPr="002B3967" w:rsidRDefault="000D4C22" w:rsidP="000D4C22">
      <w:pPr>
        <w:spacing w:after="0"/>
      </w:pPr>
    </w:p>
    <w:p w:rsidR="002B3967" w:rsidRDefault="002B3967" w:rsidP="000D4C22">
      <w:pPr>
        <w:spacing w:after="0"/>
      </w:pPr>
    </w:p>
    <w:p w:rsidR="000D4C22" w:rsidRDefault="002B3967" w:rsidP="000D4C22">
      <w:pPr>
        <w:spacing w:after="0"/>
        <w:rPr>
          <w:i/>
          <w:sz w:val="20"/>
        </w:rPr>
      </w:pPr>
      <w:r w:rsidRPr="002B3967">
        <w:rPr>
          <w:i/>
          <w:sz w:val="20"/>
        </w:rPr>
        <w:t>D</w:t>
      </w:r>
      <w:r w:rsidR="005858D8" w:rsidRPr="002B3967">
        <w:rPr>
          <w:i/>
          <w:sz w:val="20"/>
        </w:rPr>
        <w:t>ie erhobenen Daten werden für die Dauer eines Monats ab Beginn der Veranstaltung, geschützt vor Einsichtnahme durch Dritte, für die zuständigen Behörden aufbewahrt und auf Anforderung an diese übermittelt. Unverzüglich nach Ablauf der Frist werden die Daten sicher und datenschutzkonform gelöscht oder vernichtet.</w:t>
      </w:r>
    </w:p>
    <w:p w:rsidR="002B3967" w:rsidRPr="002B3967" w:rsidRDefault="002B3967" w:rsidP="000D4C22">
      <w:pPr>
        <w:spacing w:after="0"/>
        <w:rPr>
          <w:i/>
          <w:sz w:val="20"/>
        </w:rPr>
      </w:pPr>
    </w:p>
    <w:p w:rsidR="002B3967" w:rsidRDefault="002B3967" w:rsidP="002B3967">
      <w:pPr>
        <w:spacing w:after="0"/>
        <w:rPr>
          <w:b/>
        </w:rPr>
      </w:pPr>
      <w:r w:rsidRPr="002B3967">
        <w:rPr>
          <w:b/>
          <w:highlight w:val="red"/>
        </w:rPr>
        <w:t>Generell sind w</w:t>
      </w:r>
      <w:r w:rsidR="000D4C22" w:rsidRPr="002B3967">
        <w:rPr>
          <w:b/>
          <w:highlight w:val="red"/>
        </w:rPr>
        <w:t>ährend des Aufenthalts auf dem Sportgelände die aktuell gültigen Corona-Regeln (AHA-Formel</w:t>
      </w:r>
      <w:r w:rsidRPr="002B3967">
        <w:rPr>
          <w:b/>
          <w:highlight w:val="red"/>
        </w:rPr>
        <w:t>: Abstand – Hygiene – Alltagsmaske</w:t>
      </w:r>
      <w:r w:rsidR="000D4C22" w:rsidRPr="002B3967">
        <w:rPr>
          <w:b/>
          <w:highlight w:val="red"/>
        </w:rPr>
        <w:t xml:space="preserve">) </w:t>
      </w:r>
      <w:r>
        <w:rPr>
          <w:b/>
          <w:highlight w:val="red"/>
        </w:rPr>
        <w:t>sowie die Vorgaben der örtlichen Beschilderung einzuhalten!</w:t>
      </w:r>
    </w:p>
    <w:p w:rsidR="000D4C22" w:rsidRPr="002B3967" w:rsidRDefault="000D4C22" w:rsidP="002B3967">
      <w:pPr>
        <w:spacing w:after="0"/>
      </w:pPr>
      <w:r w:rsidRPr="002B3967">
        <w:t xml:space="preserve">Bei Zuwiderhandlungen kann der gastgebende Verein von seinem Hausrecht Gebrauch machen. </w:t>
      </w:r>
    </w:p>
    <w:p w:rsidR="000D4C22" w:rsidRPr="002B3967" w:rsidRDefault="000D4C22" w:rsidP="000D4C22"/>
    <w:p w:rsidR="000D4C22" w:rsidRPr="002B3967" w:rsidRDefault="002B3967" w:rsidP="000D4C22">
      <w:r>
        <w:t>Zur</w:t>
      </w:r>
      <w:r w:rsidR="000D4C22" w:rsidRPr="002B3967">
        <w:t xml:space="preserve"> Kenntnis genommen</w:t>
      </w:r>
      <w:r>
        <w:t xml:space="preserve"> und akzeptiert</w:t>
      </w:r>
      <w:r w:rsidR="000D4C22" w:rsidRPr="002B3967">
        <w:t>:    _______________________________________________________</w:t>
      </w:r>
    </w:p>
    <w:p w:rsidR="005858D8" w:rsidRPr="002B3967" w:rsidRDefault="002B3967" w:rsidP="005858D8">
      <w:pPr>
        <w:rPr>
          <w:sz w:val="24"/>
        </w:rPr>
      </w:pPr>
      <w:r w:rsidRPr="002B3967">
        <w:tab/>
      </w:r>
      <w:r w:rsidRPr="002B3967">
        <w:tab/>
      </w:r>
      <w:r w:rsidRPr="002B3967">
        <w:tab/>
      </w:r>
      <w:r w:rsidRPr="002B3967">
        <w:tab/>
      </w:r>
      <w:r w:rsidRPr="002B3967">
        <w:tab/>
        <w:t xml:space="preserve">     </w:t>
      </w:r>
      <w:r>
        <w:t>(</w:t>
      </w:r>
      <w:r w:rsidRPr="002B3967">
        <w:t>Unterschrift Besucher</w:t>
      </w:r>
      <w:r>
        <w:t>)</w:t>
      </w:r>
    </w:p>
    <w:sectPr w:rsidR="005858D8" w:rsidRPr="002B3967" w:rsidSect="002B3967">
      <w:headerReference w:type="default" r:id="rId9"/>
      <w:pgSz w:w="11906" w:h="16838"/>
      <w:pgMar w:top="1418"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94" w:rsidRDefault="00F54594" w:rsidP="005858D8">
      <w:pPr>
        <w:spacing w:after="0" w:line="240" w:lineRule="auto"/>
      </w:pPr>
      <w:r>
        <w:separator/>
      </w:r>
    </w:p>
  </w:endnote>
  <w:endnote w:type="continuationSeparator" w:id="0">
    <w:p w:rsidR="00F54594" w:rsidRDefault="00F54594" w:rsidP="0058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94" w:rsidRDefault="00F54594" w:rsidP="005858D8">
      <w:pPr>
        <w:spacing w:after="0" w:line="240" w:lineRule="auto"/>
      </w:pPr>
      <w:r>
        <w:separator/>
      </w:r>
    </w:p>
  </w:footnote>
  <w:footnote w:type="continuationSeparator" w:id="0">
    <w:p w:rsidR="00F54594" w:rsidRDefault="00F54594" w:rsidP="0058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8D8" w:rsidRDefault="005858D8" w:rsidP="005858D8">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57259"/>
    <w:multiLevelType w:val="hybridMultilevel"/>
    <w:tmpl w:val="0E9A89DC"/>
    <w:lvl w:ilvl="0" w:tplc="9C8EA5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D8"/>
    <w:rsid w:val="00022B86"/>
    <w:rsid w:val="000D4C22"/>
    <w:rsid w:val="002B3967"/>
    <w:rsid w:val="005858D8"/>
    <w:rsid w:val="007560BE"/>
    <w:rsid w:val="00B44E4B"/>
    <w:rsid w:val="00BB5792"/>
    <w:rsid w:val="00DA0F7E"/>
    <w:rsid w:val="00F54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39DC5-9BB2-4186-90C0-E5E2AB7D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58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58D8"/>
  </w:style>
  <w:style w:type="paragraph" w:styleId="Fuzeile">
    <w:name w:val="footer"/>
    <w:basedOn w:val="Standard"/>
    <w:link w:val="FuzeileZchn"/>
    <w:uiPriority w:val="99"/>
    <w:unhideWhenUsed/>
    <w:rsid w:val="005858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58D8"/>
  </w:style>
  <w:style w:type="paragraph" w:styleId="Listenabsatz">
    <w:name w:val="List Paragraph"/>
    <w:basedOn w:val="Standard"/>
    <w:uiPriority w:val="34"/>
    <w:qFormat/>
    <w:rsid w:val="005858D8"/>
    <w:pPr>
      <w:ind w:left="720"/>
      <w:contextualSpacing/>
    </w:pPr>
  </w:style>
  <w:style w:type="table" w:styleId="Tabellenraster">
    <w:name w:val="Table Grid"/>
    <w:basedOn w:val="NormaleTabelle"/>
    <w:uiPriority w:val="39"/>
    <w:rsid w:val="0058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91088">
      <w:bodyDiv w:val="1"/>
      <w:marLeft w:val="0"/>
      <w:marRight w:val="0"/>
      <w:marTop w:val="0"/>
      <w:marBottom w:val="0"/>
      <w:divBdr>
        <w:top w:val="none" w:sz="0" w:space="0" w:color="auto"/>
        <w:left w:val="none" w:sz="0" w:space="0" w:color="auto"/>
        <w:bottom w:val="none" w:sz="0" w:space="0" w:color="auto"/>
        <w:right w:val="none" w:sz="0" w:space="0" w:color="auto"/>
      </w:divBdr>
      <w:divsChild>
        <w:div w:id="1121222213">
          <w:marLeft w:val="0"/>
          <w:marRight w:val="0"/>
          <w:marTop w:val="0"/>
          <w:marBottom w:val="0"/>
          <w:divBdr>
            <w:top w:val="none" w:sz="0" w:space="0" w:color="auto"/>
            <w:left w:val="none" w:sz="0" w:space="0" w:color="auto"/>
            <w:bottom w:val="none" w:sz="0" w:space="0" w:color="auto"/>
            <w:right w:val="none" w:sz="0" w:space="0" w:color="auto"/>
          </w:divBdr>
          <w:divsChild>
            <w:div w:id="257829799">
              <w:marLeft w:val="0"/>
              <w:marRight w:val="0"/>
              <w:marTop w:val="0"/>
              <w:marBottom w:val="0"/>
              <w:divBdr>
                <w:top w:val="none" w:sz="0" w:space="0" w:color="auto"/>
                <w:left w:val="none" w:sz="0" w:space="0" w:color="auto"/>
                <w:bottom w:val="none" w:sz="0" w:space="0" w:color="auto"/>
                <w:right w:val="none" w:sz="0" w:space="0" w:color="auto"/>
              </w:divBdr>
              <w:divsChild>
                <w:div w:id="3809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8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Johanniter-Unfall-Hilfe e.V.</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 Michael</dc:creator>
  <cp:keywords/>
  <dc:description/>
  <cp:lastModifiedBy>Anja Zeipelt</cp:lastModifiedBy>
  <cp:revision>2</cp:revision>
  <dcterms:created xsi:type="dcterms:W3CDTF">2020-08-31T08:11:00Z</dcterms:created>
  <dcterms:modified xsi:type="dcterms:W3CDTF">2020-08-31T08:11:00Z</dcterms:modified>
</cp:coreProperties>
</file>